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6E" w:rsidRPr="00F250DC" w:rsidRDefault="00F250DC" w:rsidP="00F250DC">
      <w:pPr>
        <w:jc w:val="center"/>
        <w:rPr>
          <w:rFonts w:hint="eastAsia"/>
          <w:b/>
          <w:sz w:val="24"/>
        </w:rPr>
      </w:pPr>
      <w:bookmarkStart w:id="0" w:name="_GoBack"/>
      <w:r w:rsidRPr="00F250DC">
        <w:rPr>
          <w:rFonts w:hint="eastAsia"/>
          <w:b/>
          <w:sz w:val="24"/>
        </w:rPr>
        <w:t>第二十四届全国青少年信息学奥林匹克联赛（</w:t>
      </w:r>
      <w:r w:rsidRPr="00F250DC">
        <w:rPr>
          <w:rFonts w:hint="eastAsia"/>
          <w:b/>
          <w:sz w:val="24"/>
        </w:rPr>
        <w:t>CCF NOIP2018</w:t>
      </w:r>
      <w:r w:rsidRPr="00F250DC">
        <w:rPr>
          <w:rFonts w:hint="eastAsia"/>
          <w:b/>
          <w:sz w:val="24"/>
        </w:rPr>
        <w:t>）获奖情况（普及组）</w:t>
      </w:r>
    </w:p>
    <w:p w:rsidR="00F250DC" w:rsidRPr="00F250DC" w:rsidRDefault="00F250DC" w:rsidP="00F250DC">
      <w:pPr>
        <w:jc w:val="center"/>
        <w:rPr>
          <w:rFonts w:hint="eastAsia"/>
          <w:b/>
          <w:sz w:val="24"/>
        </w:rPr>
      </w:pPr>
    </w:p>
    <w:tbl>
      <w:tblPr>
        <w:tblW w:w="8150" w:type="dxa"/>
        <w:tblInd w:w="93" w:type="dxa"/>
        <w:tblLook w:val="04A0" w:firstRow="1" w:lastRow="0" w:firstColumn="1" w:lastColumn="0" w:noHBand="0" w:noVBand="1"/>
      </w:tblPr>
      <w:tblGrid>
        <w:gridCol w:w="717"/>
        <w:gridCol w:w="1119"/>
        <w:gridCol w:w="705"/>
        <w:gridCol w:w="2430"/>
        <w:gridCol w:w="1209"/>
        <w:gridCol w:w="761"/>
        <w:gridCol w:w="1209"/>
      </w:tblGrid>
      <w:tr w:rsidR="00F250DC" w:rsidRPr="00F250DC" w:rsidTr="00F250DC">
        <w:trPr>
          <w:trHeight w:val="33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获奖等级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樊瑞涵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柳州市第十五中学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吴克标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汪俊飞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柳州市第十二中学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黎秋梅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王子俊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柳州市第八中学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吴克标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安泽甫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柳州市文华中学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黎子川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柳州市第八中学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吴克标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覃锐麟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柳州市第十五中学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吴克标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骆奕安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柳州市第十五中学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吴克标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刘孜忆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柳州市第十五中学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吴克标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陈欢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柳州市第八中学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谢孔平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张珉宇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柳州铁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莫寿田</w:t>
            </w:r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何祺鹏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柳州市驾鹤小学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权力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柳州市第八中学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吴克标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吴北辰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柳州市第十二中学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沈越政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柳州市第八中学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谢孔平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盛泓铭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柳州市第十二中学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黄思萌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柳州市第十二中学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姚一凡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柳州市第十五中学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吴克标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陆俊霖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柳州铁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莫寿田</w:t>
            </w:r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周黄鑫奇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特殊单位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钟辉登</w:t>
            </w:r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蒲钊宇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柳州市第八中学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谢孔平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罗子墨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柳州市文华中学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刘奕成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柳州市第八中学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吴克标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何宇杰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柳州市第十五中学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吴克标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张至良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柳州市第十二中学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黄琦凌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柳州市第十二中学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蒙金穗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柳州市第十二中学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黄乐添恒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柳州市文华中学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黄灵怡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柳州市文华中学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玟</w:t>
            </w:r>
            <w:proofErr w:type="gramEnd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静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柳州市壶西实验中学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刘义鹏</w:t>
            </w:r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储千皓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柳州市第十五中学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吴克标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罗韦秋皓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柳州市第八中学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吴克标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邓昊哲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柳州市文华中学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叶巧妍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柳州市第十二中学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刘奏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彤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柳州市第十二中学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吴秉乾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柳州市文华中学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廖培柱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柳州市壶西实验中学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刘义鹏</w:t>
            </w:r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张永翔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柳州市第八中学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谢孔平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柳州市龙城中学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马振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吴天轶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柳州市湾塘路小学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韦钧桓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柳州市第十二中学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李想响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柳州高级中学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吴克标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蒋兴磊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柳州市龙城中学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马振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钟莉婷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柳州市第十五中学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吴克标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莫可亿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特殊单位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钟辉登</w:t>
            </w:r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徐礼择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柳州市第十五中学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吴克标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高艺宸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柳州市第八中学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谢孔平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莫泽锦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铁五中学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曾智晖</w:t>
            </w:r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杨思睿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柳州市公园路小学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吴克标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廖逸凡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柳州市驾鹤小学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阳光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柳州铁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刘之一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柳州市景行小学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龙学仕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柳州市第八中学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谢孔平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罗梓拯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柳州铁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何志炜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柳州市第八中学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谢孔平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张何语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柳州铁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莫寿田</w:t>
            </w:r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王苏钰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柳州市第十五中学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吴克标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梁家豪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铁五中学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邓力铭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柳州市龙城中学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马振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陆鑫屹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柳州市第十五中学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吴克标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卿珺涵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柳州市第八中学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谢孔平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廖乃可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特殊单位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钟辉登</w:t>
            </w:r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吉慧儿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柳州市景行小学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吴筱颖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柳州市驾鹤小学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廖睿宇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柳州市文华中学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周丰懿德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柳州市驾鹤小学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赵成栋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铁五中学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宋雨馨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柳州铁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邱俊宇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柳州市第八中学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谢孔平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董航聿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柳州市景行小学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王知涵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柳州市第十二中学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张明赟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柳州市第十二中学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韦皓钧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柳州铁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桂欣</w:t>
            </w:r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庞佳明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铁五中学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卢光谊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特殊单位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钟辉登</w:t>
            </w:r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苏昕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特殊单位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钟辉登</w:t>
            </w:r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潘希元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柳州市文华中学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陈祉旭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柳州市德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润中学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段如婷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肖思诚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柳州市驾鹤小学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李依霖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柳州市第十五中学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吴克标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黄伟航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铁五中学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曾智晖</w:t>
            </w:r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陈泓逸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柳州市第十五中学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覃云霆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铁五中学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曾智晖</w:t>
            </w:r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朱善靖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柳州铁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曾奕程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柳州市第十二中学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黎秋梅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王鑫海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柳州市驾鹤小学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梅瀚文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柳州市第十五中学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吴克标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黄文瀚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柳州市驾鹤小学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黄康滔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柳州市第十五中学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吴克标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许运国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柳州市第十五中学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吴克标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王欢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柳州铁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桂欣</w:t>
            </w:r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陆宸熠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柳州铁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桂欣</w:t>
            </w:r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王俊凯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柳州市第十五中学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吴克标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欧阳旭航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柳州铁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桂欣</w:t>
            </w:r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罗晨怡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柳州市第八中学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谢孔平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凌皓然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柳州市第十二中学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樊宇轩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柳州市第四十五中学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康铁衡</w:t>
            </w:r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江冯腾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柳州市第八中学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吴克标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朱亦青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柳州铁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莫寿田</w:t>
            </w:r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曾献德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柳州铁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莫寿田</w:t>
            </w:r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杨煜曦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柳州铁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韦以翔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柳州铁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桂欣</w:t>
            </w:r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王隆俊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铁五中学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莫丁成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柳州市第十二中学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黎秋梅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何星莹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柳州市第十二中学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陆治文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柳州市第十五中学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吴克标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50DC" w:rsidRPr="00F250DC" w:rsidTr="00F250DC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熊小凡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柳州市第八中学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谢孔平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</w:tbl>
    <w:p w:rsidR="00F250DC" w:rsidRDefault="00F250DC" w:rsidP="00F250DC">
      <w:pPr>
        <w:jc w:val="center"/>
        <w:rPr>
          <w:rFonts w:hint="eastAsia"/>
          <w:sz w:val="24"/>
        </w:rPr>
      </w:pPr>
    </w:p>
    <w:p w:rsidR="00F250DC" w:rsidRDefault="00F250DC" w:rsidP="00F250DC">
      <w:pPr>
        <w:jc w:val="center"/>
        <w:rPr>
          <w:rFonts w:hint="eastAsia"/>
          <w:sz w:val="24"/>
        </w:rPr>
      </w:pPr>
    </w:p>
    <w:p w:rsidR="00F250DC" w:rsidRPr="00F250DC" w:rsidRDefault="00F250DC" w:rsidP="00F250DC">
      <w:pPr>
        <w:jc w:val="center"/>
        <w:rPr>
          <w:rFonts w:hint="eastAsia"/>
          <w:b/>
          <w:sz w:val="24"/>
        </w:rPr>
      </w:pPr>
    </w:p>
    <w:p w:rsidR="00F250DC" w:rsidRDefault="00F250DC" w:rsidP="00F250DC">
      <w:pPr>
        <w:jc w:val="center"/>
        <w:rPr>
          <w:rFonts w:hint="eastAsia"/>
          <w:b/>
          <w:sz w:val="24"/>
        </w:rPr>
      </w:pPr>
      <w:r w:rsidRPr="00F250DC">
        <w:rPr>
          <w:rFonts w:hint="eastAsia"/>
          <w:b/>
          <w:sz w:val="24"/>
        </w:rPr>
        <w:t>第二十四届全国青少年信息学奥林匹克联赛（</w:t>
      </w:r>
      <w:r w:rsidRPr="00F250DC">
        <w:rPr>
          <w:rFonts w:hint="eastAsia"/>
          <w:b/>
          <w:sz w:val="24"/>
        </w:rPr>
        <w:t>CCF NOIP2018</w:t>
      </w:r>
      <w:r w:rsidRPr="00F250DC">
        <w:rPr>
          <w:rFonts w:hint="eastAsia"/>
          <w:b/>
          <w:sz w:val="24"/>
        </w:rPr>
        <w:t>）获奖情况（提高组）</w:t>
      </w:r>
    </w:p>
    <w:p w:rsidR="00F250DC" w:rsidRDefault="00F250DC" w:rsidP="00F250DC">
      <w:pPr>
        <w:jc w:val="center"/>
        <w:rPr>
          <w:rFonts w:hint="eastAsia"/>
          <w:b/>
          <w:sz w:val="24"/>
        </w:rPr>
      </w:pPr>
    </w:p>
    <w:tbl>
      <w:tblPr>
        <w:tblW w:w="8448" w:type="dxa"/>
        <w:tblInd w:w="93" w:type="dxa"/>
        <w:tblLook w:val="04A0" w:firstRow="1" w:lastRow="0" w:firstColumn="1" w:lastColumn="0" w:noHBand="0" w:noVBand="1"/>
      </w:tblPr>
      <w:tblGrid>
        <w:gridCol w:w="605"/>
        <w:gridCol w:w="1089"/>
        <w:gridCol w:w="746"/>
        <w:gridCol w:w="2218"/>
        <w:gridCol w:w="1351"/>
        <w:gridCol w:w="1089"/>
        <w:gridCol w:w="1350"/>
      </w:tblGrid>
      <w:tr w:rsidR="00F250DC" w:rsidRPr="00F250DC" w:rsidTr="00F250DC">
        <w:trPr>
          <w:trHeight w:val="3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获奖等级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陈宇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柳州高级中学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陆彦廷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柳州高级中学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吴克标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张天宇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柳州高级中学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周子靖</w:t>
            </w:r>
            <w:proofErr w:type="gram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柳州高级中学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陆海晟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柳州高级中学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吴克标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高三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覃子睿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柳州市第十二中学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初三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韦若皓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柳州铁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谢明啸</w:t>
            </w:r>
            <w:proofErr w:type="gram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柳州市第十二中学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陆迪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柳州高级中学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吴克标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粟语桐</w:t>
            </w:r>
            <w:proofErr w:type="gram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柳州市第十二中学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薛奇星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柳州铁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桂欣</w:t>
            </w:r>
            <w:proofErr w:type="gram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覃超智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柳州高级中学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吴天昊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柳州高级中学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吴克标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梁科艺</w:t>
            </w:r>
            <w:proofErr w:type="gram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柳州高级中学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吴克标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唐复之</w:t>
            </w:r>
            <w:proofErr w:type="gram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柳州市第十二中学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初三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何明星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柳州铁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桂欣</w:t>
            </w:r>
            <w:proofErr w:type="gram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潘钰琦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柳州高级中学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吴克标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冯一铭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柳州高级中学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郑宇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黄熠飞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柳州高级中学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莫泽华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柳州高级中学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吴克标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覃洋洋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柳州高级中学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吴克标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粟亦佳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柳州高级中学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莫少扬</w:t>
            </w:r>
            <w:proofErr w:type="gram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柳州高级中学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吴克标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黄禹历</w:t>
            </w:r>
            <w:proofErr w:type="gram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柳州市第十五中学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吴克标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徐婧琦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柳州铁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莫寿田</w:t>
            </w:r>
            <w:proofErr w:type="gram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魏嘉辰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柳州铁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朱锦锋</w:t>
            </w:r>
            <w:proofErr w:type="gram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高三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刘星辰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柳州高级中学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郑宇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柳州市第十二中学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初三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李书羽</w:t>
            </w:r>
            <w:proofErr w:type="gram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柳州市第十五中学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吴克标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初三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洺</w:t>
            </w:r>
            <w:proofErr w:type="gramEnd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溪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柳州高级中学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郑宇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高三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黄建学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柳州高级中学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高三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张家宁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柳州铁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韦志毅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柳州市第八中学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吴克标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初三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陈瀚源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柳州高级中学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郑宇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</w:t>
            </w:r>
            <w:proofErr w:type="gramEnd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瀚海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柳州铁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桂欣</w:t>
            </w:r>
            <w:proofErr w:type="gram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高三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韦泽鸿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柳州铁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莫寿田</w:t>
            </w:r>
            <w:proofErr w:type="gram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柳州市第四十五中学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康铁衡</w:t>
            </w:r>
            <w:proofErr w:type="gram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初三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尹覃炫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柳州市第十五中学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吴克标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初三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周其星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柳州市第十五中学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吴克标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初三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陈义伟</w:t>
            </w:r>
            <w:proofErr w:type="gram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柳州铁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廖嘉祺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柳州市第十五中学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吴克标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初三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梁启亮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柳州高级中学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王亦昕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柳州市第十五中学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吴克标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李业讯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柳州高级中学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吴克标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甘毓雯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柳州高级中学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郑宇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梁钰松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柳州市第十五中学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吴克标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初三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张嘉珩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柳州市第八中学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吴克标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初三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周家宝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柳州高级中学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吴克标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</w:rPr>
              <w:t>刘卢晗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</w:rPr>
              <w:t>煜</w:t>
            </w:r>
            <w:proofErr w:type="gram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柳州高级中学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郑宇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李伟嘉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柳州高级中学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郑宇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黄冠菱</w:t>
            </w:r>
            <w:proofErr w:type="gram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柳州市文华中学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初三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李乐怡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柳州市第十五中学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吴克标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初三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黄赐源</w:t>
            </w:r>
            <w:proofErr w:type="gram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柳州市第十五中学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吴克标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初三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苟智杰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柳州高级中学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郑宇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李昊亭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柳州高级中学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郑宇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潘祖凯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柳州市第十五中学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吴克标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龙腾云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特殊单位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钟辉登</w:t>
            </w:r>
            <w:proofErr w:type="gram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初三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黄逸尘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柳州市文华中学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潘恺璠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柳州铁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桂欣</w:t>
            </w:r>
            <w:proofErr w:type="gram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高三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崔沛祺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柳州市第四十五中学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康铁衡</w:t>
            </w:r>
            <w:proofErr w:type="gram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初三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周旻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昊</w:t>
            </w:r>
            <w:proofErr w:type="gram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柳州铁</w:t>
            </w: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桂欣</w:t>
            </w:r>
            <w:proofErr w:type="gram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高三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</w:t>
            </w:r>
            <w:proofErr w:type="gramEnd"/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建安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柳州高级中学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郑宇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50DC" w:rsidRPr="00F250DC" w:rsidTr="00F250DC">
        <w:trPr>
          <w:trHeight w:val="3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覃楷元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柳州高级中学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郑宇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DC" w:rsidRPr="00F250DC" w:rsidRDefault="00F250DC" w:rsidP="00F25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</w:tbl>
    <w:p w:rsidR="00F250DC" w:rsidRPr="00F250DC" w:rsidRDefault="00F250DC" w:rsidP="00F250DC">
      <w:pPr>
        <w:jc w:val="center"/>
        <w:rPr>
          <w:b/>
          <w:sz w:val="24"/>
        </w:rPr>
      </w:pPr>
    </w:p>
    <w:sectPr w:rsidR="00F250DC" w:rsidRPr="00F25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DC"/>
    <w:rsid w:val="006E766E"/>
    <w:rsid w:val="00F2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0D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250DC"/>
    <w:rPr>
      <w:color w:val="954F72"/>
      <w:u w:val="single"/>
    </w:rPr>
  </w:style>
  <w:style w:type="paragraph" w:customStyle="1" w:styleId="font5">
    <w:name w:val="font5"/>
    <w:basedOn w:val="a"/>
    <w:rsid w:val="00F250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F250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F250D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0D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250DC"/>
    <w:rPr>
      <w:color w:val="954F72"/>
      <w:u w:val="single"/>
    </w:rPr>
  </w:style>
  <w:style w:type="paragraph" w:customStyle="1" w:styleId="font5">
    <w:name w:val="font5"/>
    <w:basedOn w:val="a"/>
    <w:rsid w:val="00F250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F250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F250D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3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737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1</cp:revision>
  <dcterms:created xsi:type="dcterms:W3CDTF">2018-12-06T02:22:00Z</dcterms:created>
  <dcterms:modified xsi:type="dcterms:W3CDTF">2018-12-06T02:27:00Z</dcterms:modified>
</cp:coreProperties>
</file>